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3E6" w:rsidRPr="007D3CBF" w:rsidRDefault="00D443E6" w:rsidP="007D3CBF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828"/>
        <w:gridCol w:w="883"/>
        <w:gridCol w:w="236"/>
        <w:gridCol w:w="222"/>
        <w:gridCol w:w="4329"/>
      </w:tblGrid>
      <w:tr w:rsidR="007D3CBF" w:rsidRPr="007D3CBF" w:rsidTr="00B93AA5">
        <w:trPr>
          <w:trHeight w:val="255"/>
        </w:trPr>
        <w:tc>
          <w:tcPr>
            <w:tcW w:w="9498" w:type="dxa"/>
            <w:gridSpan w:val="5"/>
            <w:shd w:val="clear" w:color="auto" w:fill="auto"/>
            <w:noWrap/>
            <w:vAlign w:val="bottom"/>
          </w:tcPr>
          <w:p w:rsidR="007D3CBF" w:rsidRPr="007D3CBF" w:rsidRDefault="007D3CBF" w:rsidP="005B4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7D3CBF" w:rsidRPr="007D3CBF" w:rsidTr="007D3CBF">
        <w:trPr>
          <w:trHeight w:val="255"/>
        </w:trPr>
        <w:tc>
          <w:tcPr>
            <w:tcW w:w="3828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9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3CBF" w:rsidRPr="007D3CBF" w:rsidTr="00B93AA5">
        <w:trPr>
          <w:trHeight w:val="255"/>
        </w:trPr>
        <w:tc>
          <w:tcPr>
            <w:tcW w:w="4711" w:type="dxa"/>
            <w:gridSpan w:val="2"/>
            <w:shd w:val="clear" w:color="auto" w:fill="auto"/>
            <w:noWrap/>
            <w:vAlign w:val="bottom"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3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ЗАКАЗЧИК</w:t>
            </w:r>
          </w:p>
        </w:tc>
      </w:tr>
      <w:tr w:rsidR="007D3CBF" w:rsidRPr="007D3CBF" w:rsidTr="00B93AA5">
        <w:trPr>
          <w:trHeight w:val="300"/>
        </w:trPr>
        <w:tc>
          <w:tcPr>
            <w:tcW w:w="4711" w:type="dxa"/>
            <w:gridSpan w:val="2"/>
            <w:shd w:val="clear" w:color="auto" w:fill="auto"/>
            <w:noWrap/>
            <w:vAlign w:val="bottom"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3CBF">
              <w:rPr>
                <w:rFonts w:ascii="Times New Roman" w:eastAsia="Times New Roman" w:hAnsi="Times New Roman" w:cs="Times New Roman"/>
              </w:rPr>
              <w:t>Директор филиала</w:t>
            </w:r>
          </w:p>
        </w:tc>
      </w:tr>
      <w:tr w:rsidR="007D3CBF" w:rsidRPr="007D3CBF" w:rsidTr="00B93AA5">
        <w:trPr>
          <w:trHeight w:val="300"/>
        </w:trPr>
        <w:tc>
          <w:tcPr>
            <w:tcW w:w="4711" w:type="dxa"/>
            <w:gridSpan w:val="2"/>
            <w:shd w:val="clear" w:color="auto" w:fill="auto"/>
            <w:noWrap/>
            <w:vAlign w:val="bottom"/>
          </w:tcPr>
          <w:p w:rsidR="007D3CBF" w:rsidRPr="007D3CBF" w:rsidRDefault="007D3CBF" w:rsidP="005B4D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  <w:hideMark/>
          </w:tcPr>
          <w:p w:rsidR="007D3CBF" w:rsidRPr="007D3CBF" w:rsidRDefault="00D6790F" w:rsidP="00D67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ООО</w:t>
            </w:r>
            <w:r w:rsidR="007D3CBF" w:rsidRPr="007D3CBF">
              <w:rPr>
                <w:rFonts w:ascii="Times New Roman" w:eastAsia="Times New Roman" w:hAnsi="Times New Roman" w:cs="Times New Roman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</w:rPr>
              <w:t>Байкальская энергетическая компания</w:t>
            </w:r>
            <w:r w:rsidR="007D3CBF" w:rsidRPr="007D3CBF">
              <w:rPr>
                <w:rFonts w:ascii="Times New Roman" w:eastAsia="Times New Roman" w:hAnsi="Times New Roman" w:cs="Times New Roman"/>
              </w:rPr>
              <w:t>"</w:t>
            </w:r>
            <w:r>
              <w:rPr>
                <w:rFonts w:ascii="Times New Roman" w:eastAsia="Times New Roman" w:hAnsi="Times New Roman" w:cs="Times New Roman"/>
              </w:rPr>
              <w:t xml:space="preserve"> филиал</w:t>
            </w:r>
            <w:r w:rsidR="007D3CBF" w:rsidRPr="007D3CBF">
              <w:rPr>
                <w:rFonts w:ascii="Times New Roman" w:eastAsia="Times New Roman" w:hAnsi="Times New Roman" w:cs="Times New Roman"/>
              </w:rPr>
              <w:t xml:space="preserve"> ТЭЦ-9</w:t>
            </w:r>
          </w:p>
        </w:tc>
      </w:tr>
      <w:tr w:rsidR="007D3CBF" w:rsidRPr="007D3CBF" w:rsidTr="00B93AA5">
        <w:trPr>
          <w:trHeight w:val="315"/>
        </w:trPr>
        <w:tc>
          <w:tcPr>
            <w:tcW w:w="4711" w:type="dxa"/>
            <w:gridSpan w:val="2"/>
            <w:shd w:val="clear" w:color="auto" w:fill="auto"/>
            <w:noWrap/>
            <w:vAlign w:val="bottom"/>
          </w:tcPr>
          <w:p w:rsidR="007D3CBF" w:rsidRPr="007D3CBF" w:rsidRDefault="007D3CBF" w:rsidP="007D3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7" w:type="dxa"/>
            <w:gridSpan w:val="3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3CBF" w:rsidRPr="007D3CBF" w:rsidTr="00B93AA5">
        <w:trPr>
          <w:trHeight w:val="315"/>
        </w:trPr>
        <w:tc>
          <w:tcPr>
            <w:tcW w:w="4711" w:type="dxa"/>
            <w:gridSpan w:val="2"/>
            <w:shd w:val="clear" w:color="auto" w:fill="auto"/>
            <w:noWrap/>
            <w:vAlign w:val="bottom"/>
          </w:tcPr>
          <w:p w:rsidR="007D3CBF" w:rsidRPr="007D3CBF" w:rsidRDefault="007D3CBF" w:rsidP="005B4D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7D3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9" w:type="dxa"/>
            <w:shd w:val="clear" w:color="auto" w:fill="auto"/>
            <w:noWrap/>
            <w:vAlign w:val="bottom"/>
            <w:hideMark/>
          </w:tcPr>
          <w:p w:rsidR="007D3CBF" w:rsidRPr="007D3CBF" w:rsidRDefault="007D3CBF" w:rsidP="005C5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3CBF">
              <w:rPr>
                <w:rFonts w:ascii="Times New Roman" w:eastAsia="Times New Roman" w:hAnsi="Times New Roman" w:cs="Times New Roman"/>
              </w:rPr>
              <w:t>________________</w:t>
            </w:r>
            <w:r w:rsidR="005C54C4">
              <w:rPr>
                <w:rFonts w:ascii="Times New Roman" w:eastAsia="Times New Roman" w:hAnsi="Times New Roman" w:cs="Times New Roman"/>
              </w:rPr>
              <w:t>А.Н. Бобровников</w:t>
            </w:r>
          </w:p>
        </w:tc>
      </w:tr>
    </w:tbl>
    <w:p w:rsidR="00CD17B8" w:rsidRDefault="00CD17B8" w:rsidP="00A81214">
      <w:pPr>
        <w:tabs>
          <w:tab w:val="left" w:pos="6237"/>
        </w:tabs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3E6" w:rsidRDefault="00D443E6" w:rsidP="005B4D95">
      <w:pPr>
        <w:tabs>
          <w:tab w:val="left" w:pos="6237"/>
        </w:tabs>
        <w:spacing w:before="480"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214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:rsidR="001B7BDE" w:rsidRPr="008313ED" w:rsidRDefault="00B11D94" w:rsidP="005B4D95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D3CBF">
        <w:rPr>
          <w:rFonts w:ascii="Times New Roman" w:hAnsi="Times New Roman" w:cs="Times New Roman"/>
          <w:szCs w:val="24"/>
        </w:rPr>
        <w:t>по объект</w:t>
      </w:r>
      <w:r w:rsidR="00AF67EF">
        <w:rPr>
          <w:rFonts w:ascii="Times New Roman" w:hAnsi="Times New Roman" w:cs="Times New Roman"/>
          <w:szCs w:val="24"/>
        </w:rPr>
        <w:t>у:</w:t>
      </w:r>
      <w:r w:rsidRPr="007D3CBF">
        <w:rPr>
          <w:rFonts w:ascii="Times New Roman" w:hAnsi="Times New Roman" w:cs="Times New Roman"/>
          <w:szCs w:val="24"/>
        </w:rPr>
        <w:t xml:space="preserve"> </w:t>
      </w:r>
      <w:r w:rsidR="007E2236" w:rsidRPr="007E2236">
        <w:rPr>
          <w:rFonts w:ascii="Times New Roman" w:hAnsi="Times New Roman" w:cs="Times New Roman"/>
          <w:szCs w:val="24"/>
        </w:rPr>
        <w:t>«</w:t>
      </w:r>
      <w:r w:rsidR="005B4D95" w:rsidRPr="005B4D95">
        <w:rPr>
          <w:rFonts w:ascii="Times New Roman" w:hAnsi="Times New Roman" w:cs="Times New Roman"/>
          <w:szCs w:val="24"/>
        </w:rPr>
        <w:t>Охранное видеонаблюдение периметрального ограждения (инв. №9144717). Техническое перевооружение. Периметральная система обнаружения и телевизионного наблюдения</w:t>
      </w:r>
      <w:r w:rsidR="007E2236" w:rsidRPr="007E2236">
        <w:rPr>
          <w:rFonts w:ascii="Times New Roman" w:hAnsi="Times New Roman" w:cs="Times New Roman"/>
          <w:szCs w:val="24"/>
        </w:rPr>
        <w:t xml:space="preserve">»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2"/>
        <w:gridCol w:w="5803"/>
        <w:gridCol w:w="3402"/>
      </w:tblGrid>
      <w:tr w:rsidR="00EE3C23" w:rsidRPr="00D443E6" w:rsidTr="00EE3C23">
        <w:trPr>
          <w:trHeight w:val="397"/>
        </w:trPr>
        <w:tc>
          <w:tcPr>
            <w:tcW w:w="542" w:type="dxa"/>
            <w:noWrap/>
            <w:hideMark/>
          </w:tcPr>
          <w:p w:rsidR="00EE3C23" w:rsidRPr="00D443E6" w:rsidRDefault="00EE3C23" w:rsidP="00FA45E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43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803" w:type="dxa"/>
            <w:noWrap/>
            <w:hideMark/>
          </w:tcPr>
          <w:p w:rsidR="00EE3C23" w:rsidRPr="00D443E6" w:rsidRDefault="00EE3C23" w:rsidP="00FA4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3E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3402" w:type="dxa"/>
            <w:hideMark/>
          </w:tcPr>
          <w:p w:rsidR="00EE3C23" w:rsidRPr="00D443E6" w:rsidRDefault="00EE3C23" w:rsidP="00FA45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43E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производства работ</w:t>
            </w:r>
          </w:p>
        </w:tc>
      </w:tr>
      <w:tr w:rsidR="005B4D95" w:rsidRPr="00D443E6" w:rsidTr="005B4D95">
        <w:trPr>
          <w:trHeight w:val="521"/>
        </w:trPr>
        <w:tc>
          <w:tcPr>
            <w:tcW w:w="542" w:type="dxa"/>
            <w:noWrap/>
          </w:tcPr>
          <w:p w:rsidR="005B4D95" w:rsidRPr="000D4FC9" w:rsidRDefault="005B4D95" w:rsidP="00DB010D">
            <w:pPr>
              <w:pStyle w:val="a4"/>
              <w:ind w:left="0"/>
              <w:contextualSpacing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03" w:type="dxa"/>
            <w:noWrap/>
          </w:tcPr>
          <w:p w:rsidR="005B4D95" w:rsidRPr="00EF6881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лотков и коробов.</w:t>
            </w:r>
          </w:p>
        </w:tc>
        <w:tc>
          <w:tcPr>
            <w:tcW w:w="3402" w:type="dxa"/>
          </w:tcPr>
          <w:p w:rsidR="005B4D95" w:rsidRPr="00EF6881" w:rsidRDefault="009D6AF6" w:rsidP="00B40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  <w:r w:rsidR="00B93A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B40F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D95" w:rsidRPr="00D443E6" w:rsidTr="005B4D95">
        <w:trPr>
          <w:trHeight w:val="521"/>
        </w:trPr>
        <w:tc>
          <w:tcPr>
            <w:tcW w:w="542" w:type="dxa"/>
            <w:noWrap/>
            <w:hideMark/>
          </w:tcPr>
          <w:p w:rsidR="005B4D95" w:rsidRPr="000D4FC9" w:rsidRDefault="005B4D95" w:rsidP="005B4D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03" w:type="dxa"/>
            <w:noWrap/>
          </w:tcPr>
          <w:p w:rsidR="005B4D95" w:rsidRPr="00EF6881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Прокладка кабеля в лотках, коробах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, траншеях (прокладку кабельной продукции осуществлять только при положительных температурах)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B4D95" w:rsidRPr="00EF6881" w:rsidRDefault="00DB010D" w:rsidP="00DB01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D95" w:rsidRPr="00D443E6" w:rsidTr="005B4D95">
        <w:trPr>
          <w:trHeight w:val="521"/>
        </w:trPr>
        <w:tc>
          <w:tcPr>
            <w:tcW w:w="542" w:type="dxa"/>
            <w:noWrap/>
          </w:tcPr>
          <w:p w:rsidR="005B4D95" w:rsidRPr="000D4FC9" w:rsidRDefault="005B4D95" w:rsidP="00DB01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803" w:type="dxa"/>
            <w:noWrap/>
          </w:tcPr>
          <w:p w:rsidR="005B4D95" w:rsidRPr="00EF6881" w:rsidRDefault="005B4D95" w:rsidP="00DB01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шкаф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402" w:type="dxa"/>
          </w:tcPr>
          <w:p w:rsidR="005B4D95" w:rsidRPr="00EF6881" w:rsidRDefault="009D6AF6" w:rsidP="00DB01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заключения 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4D95" w:rsidRPr="00D443E6" w:rsidTr="005B4D95">
        <w:trPr>
          <w:trHeight w:val="521"/>
        </w:trPr>
        <w:tc>
          <w:tcPr>
            <w:tcW w:w="542" w:type="dxa"/>
            <w:noWrap/>
          </w:tcPr>
          <w:p w:rsidR="005B4D95" w:rsidRPr="000D4FC9" w:rsidRDefault="005B4D95" w:rsidP="005B4D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803" w:type="dxa"/>
            <w:noWrap/>
          </w:tcPr>
          <w:p w:rsidR="005B4D95" w:rsidRPr="00EF6881" w:rsidRDefault="00DB010D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шкафа АВР</w:t>
            </w:r>
          </w:p>
        </w:tc>
        <w:tc>
          <w:tcPr>
            <w:tcW w:w="3402" w:type="dxa"/>
          </w:tcPr>
          <w:p w:rsidR="005B4D95" w:rsidRPr="00EF6881" w:rsidRDefault="009D6AF6" w:rsidP="00DB01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заключения 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5B4D95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DB01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5B4D95" w:rsidRPr="00D443E6" w:rsidTr="005B4D95">
        <w:trPr>
          <w:trHeight w:val="521"/>
        </w:trPr>
        <w:tc>
          <w:tcPr>
            <w:tcW w:w="542" w:type="dxa"/>
            <w:noWrap/>
          </w:tcPr>
          <w:p w:rsidR="005B4D95" w:rsidRPr="000D4FC9" w:rsidRDefault="005B4D95" w:rsidP="005B4D9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D4FC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803" w:type="dxa"/>
            <w:noWrap/>
          </w:tcPr>
          <w:p w:rsidR="005B4D95" w:rsidRPr="00EF6881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3402" w:type="dxa"/>
          </w:tcPr>
          <w:p w:rsidR="005B4D95" w:rsidRPr="00EF6881" w:rsidRDefault="009D6AF6" w:rsidP="00B93A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заключения </w:t>
            </w:r>
            <w:r w:rsidR="008452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B93AA5"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  <w:r w:rsidR="008452DB">
              <w:rPr>
                <w:rFonts w:ascii="Times New Roman" w:eastAsia="Times New Roman" w:hAnsi="Times New Roman" w:cs="Times New Roman"/>
                <w:sz w:val="24"/>
                <w:szCs w:val="24"/>
              </w:rPr>
              <w:t>.2022</w:t>
            </w:r>
          </w:p>
        </w:tc>
      </w:tr>
      <w:tr w:rsidR="005B4D95" w:rsidRPr="00D443E6" w:rsidTr="005B4D95">
        <w:trPr>
          <w:trHeight w:val="552"/>
        </w:trPr>
        <w:tc>
          <w:tcPr>
            <w:tcW w:w="542" w:type="dxa"/>
            <w:noWrap/>
          </w:tcPr>
          <w:p w:rsidR="005B4D95" w:rsidRPr="006B7FD4" w:rsidRDefault="00B93AA5" w:rsidP="00E1486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03" w:type="dxa"/>
            <w:noWrap/>
          </w:tcPr>
          <w:p w:rsidR="005B4D95" w:rsidRPr="006B7FD4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оборудования в существующий шкаф серверной</w:t>
            </w:r>
          </w:p>
        </w:tc>
        <w:tc>
          <w:tcPr>
            <w:tcW w:w="3402" w:type="dxa"/>
          </w:tcPr>
          <w:p w:rsidR="005B4D95" w:rsidRPr="006B7FD4" w:rsidRDefault="00E14866" w:rsidP="00E148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D95" w:rsidRPr="00D443E6" w:rsidTr="005B4D95">
        <w:trPr>
          <w:trHeight w:val="552"/>
        </w:trPr>
        <w:tc>
          <w:tcPr>
            <w:tcW w:w="542" w:type="dxa"/>
            <w:noWrap/>
          </w:tcPr>
          <w:p w:rsidR="005B4D95" w:rsidRPr="006B7FD4" w:rsidRDefault="00B93AA5" w:rsidP="00E1486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803" w:type="dxa"/>
            <w:noWrap/>
          </w:tcPr>
          <w:p w:rsidR="005B4D95" w:rsidRPr="006B7FD4" w:rsidRDefault="00E14866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видеокамер</w:t>
            </w:r>
          </w:p>
        </w:tc>
        <w:tc>
          <w:tcPr>
            <w:tcW w:w="3402" w:type="dxa"/>
          </w:tcPr>
          <w:p w:rsidR="005B4D95" w:rsidRPr="006B7FD4" w:rsidRDefault="00E14866" w:rsidP="00E148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5B4D95" w:rsidRPr="006B7FD4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3AA5" w:rsidRPr="00D443E6" w:rsidTr="005B4D95">
        <w:trPr>
          <w:trHeight w:val="552"/>
        </w:trPr>
        <w:tc>
          <w:tcPr>
            <w:tcW w:w="542" w:type="dxa"/>
            <w:noWrap/>
          </w:tcPr>
          <w:p w:rsidR="00B93AA5" w:rsidRDefault="00B93AA5" w:rsidP="00B93A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803" w:type="dxa"/>
            <w:noWrap/>
          </w:tcPr>
          <w:p w:rsidR="00B93AA5" w:rsidRPr="008313ED" w:rsidRDefault="00B93AA5" w:rsidP="00B93A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Пуско-наладочные работы</w:t>
            </w:r>
          </w:p>
        </w:tc>
        <w:tc>
          <w:tcPr>
            <w:tcW w:w="3402" w:type="dxa"/>
          </w:tcPr>
          <w:p w:rsidR="00B93AA5" w:rsidRDefault="00B93AA5" w:rsidP="00B93A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01.10.2022 – 30.11.2022</w:t>
            </w:r>
          </w:p>
        </w:tc>
      </w:tr>
      <w:tr w:rsidR="005B4D95" w:rsidRPr="00E14866" w:rsidTr="005B4D95">
        <w:trPr>
          <w:trHeight w:val="552"/>
        </w:trPr>
        <w:tc>
          <w:tcPr>
            <w:tcW w:w="542" w:type="dxa"/>
            <w:noWrap/>
          </w:tcPr>
          <w:p w:rsidR="005B4D95" w:rsidRPr="00E14866" w:rsidRDefault="00E14866" w:rsidP="00E1486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803" w:type="dxa"/>
            <w:noWrap/>
          </w:tcPr>
          <w:p w:rsidR="005B4D95" w:rsidRPr="00E14866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Сдача исполнительной документации</w:t>
            </w:r>
          </w:p>
        </w:tc>
        <w:tc>
          <w:tcPr>
            <w:tcW w:w="3402" w:type="dxa"/>
          </w:tcPr>
          <w:p w:rsidR="005B4D95" w:rsidRPr="00B93AA5" w:rsidRDefault="00B93AA5" w:rsidP="00B40F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A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5B4D95" w:rsidRPr="00B93AA5">
              <w:rPr>
                <w:rFonts w:ascii="Times New Roman" w:eastAsia="Times New Roman" w:hAnsi="Times New Roman" w:cs="Times New Roman"/>
                <w:sz w:val="24"/>
                <w:szCs w:val="24"/>
              </w:rPr>
              <w:t>.12.202</w:t>
            </w:r>
            <w:r w:rsidR="00B40F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B4D95" w:rsidRPr="00B93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25.12.202</w:t>
            </w:r>
            <w:r w:rsidR="00B40F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4D95" w:rsidRPr="00E14866" w:rsidTr="005B4D95">
        <w:trPr>
          <w:trHeight w:val="226"/>
        </w:trPr>
        <w:tc>
          <w:tcPr>
            <w:tcW w:w="542" w:type="dxa"/>
            <w:noWrap/>
          </w:tcPr>
          <w:p w:rsidR="005B4D95" w:rsidRPr="00E14866" w:rsidRDefault="00E14866" w:rsidP="00E1486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803" w:type="dxa"/>
            <w:noWrap/>
          </w:tcPr>
          <w:p w:rsidR="005B4D95" w:rsidRPr="00E14866" w:rsidRDefault="005B4D95" w:rsidP="005B4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 объекта в эксплуатацию</w:t>
            </w:r>
          </w:p>
        </w:tc>
        <w:tc>
          <w:tcPr>
            <w:tcW w:w="3402" w:type="dxa"/>
          </w:tcPr>
          <w:p w:rsidR="005B4D95" w:rsidRPr="00E14866" w:rsidRDefault="005B4D95" w:rsidP="00E148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07.12.202</w:t>
            </w:r>
            <w:r w:rsidR="00E14866"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30.12.202</w:t>
            </w:r>
            <w:r w:rsidR="00E14866" w:rsidRPr="00E148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B4D95" w:rsidRDefault="005B4D95" w:rsidP="00EE3C23">
      <w:p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3C23" w:rsidRDefault="00EE3C23" w:rsidP="00EE3C23">
      <w:p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ОКС</w:t>
      </w:r>
      <w:r>
        <w:rPr>
          <w:rFonts w:ascii="Times New Roman" w:hAnsi="Times New Roman" w:cs="Times New Roman"/>
          <w:sz w:val="24"/>
          <w:szCs w:val="24"/>
        </w:rPr>
        <w:tab/>
        <w:t>Д.В. Кутняков</w:t>
      </w:r>
    </w:p>
    <w:p w:rsidR="003D28A7" w:rsidRPr="00D443E6" w:rsidRDefault="005B4D95" w:rsidP="005B4D95">
      <w:p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5B4D95">
        <w:rPr>
          <w:rFonts w:ascii="Times New Roman" w:hAnsi="Times New Roman" w:cs="Times New Roman"/>
          <w:sz w:val="24"/>
          <w:szCs w:val="24"/>
        </w:rPr>
        <w:t>Начальник УСДТУ</w:t>
      </w:r>
      <w:r w:rsidRPr="005B4D95">
        <w:rPr>
          <w:rFonts w:ascii="Times New Roman" w:hAnsi="Times New Roman" w:cs="Times New Roman"/>
          <w:sz w:val="24"/>
          <w:szCs w:val="24"/>
        </w:rPr>
        <w:tab/>
        <w:t>Д.С. Вотяков</w:t>
      </w:r>
    </w:p>
    <w:sectPr w:rsidR="003D28A7" w:rsidRPr="00D443E6" w:rsidSect="005B4D9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A72"/>
    <w:multiLevelType w:val="hybridMultilevel"/>
    <w:tmpl w:val="0CEC3736"/>
    <w:lvl w:ilvl="0" w:tplc="58960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937E99"/>
    <w:multiLevelType w:val="hybridMultilevel"/>
    <w:tmpl w:val="92E03A54"/>
    <w:lvl w:ilvl="0" w:tplc="3BBCF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8467CF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26837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E6"/>
    <w:rsid w:val="00012419"/>
    <w:rsid w:val="00025732"/>
    <w:rsid w:val="000E5E7B"/>
    <w:rsid w:val="00112943"/>
    <w:rsid w:val="00120EAD"/>
    <w:rsid w:val="00170BE5"/>
    <w:rsid w:val="001917E3"/>
    <w:rsid w:val="00194787"/>
    <w:rsid w:val="001B7BDE"/>
    <w:rsid w:val="001C0A39"/>
    <w:rsid w:val="001E7A02"/>
    <w:rsid w:val="00202283"/>
    <w:rsid w:val="0022314E"/>
    <w:rsid w:val="0023468F"/>
    <w:rsid w:val="002675BB"/>
    <w:rsid w:val="00281C21"/>
    <w:rsid w:val="00297384"/>
    <w:rsid w:val="002F495D"/>
    <w:rsid w:val="003367CC"/>
    <w:rsid w:val="00383637"/>
    <w:rsid w:val="003D28A7"/>
    <w:rsid w:val="004148ED"/>
    <w:rsid w:val="0041561F"/>
    <w:rsid w:val="00420F4E"/>
    <w:rsid w:val="00463D3B"/>
    <w:rsid w:val="004D06DB"/>
    <w:rsid w:val="00501D99"/>
    <w:rsid w:val="00507B43"/>
    <w:rsid w:val="00521082"/>
    <w:rsid w:val="00530AB1"/>
    <w:rsid w:val="00543559"/>
    <w:rsid w:val="005B4D95"/>
    <w:rsid w:val="005C54C4"/>
    <w:rsid w:val="005D2C99"/>
    <w:rsid w:val="005E7756"/>
    <w:rsid w:val="00656024"/>
    <w:rsid w:val="00662BAB"/>
    <w:rsid w:val="00675EF6"/>
    <w:rsid w:val="006968D6"/>
    <w:rsid w:val="006A0F9B"/>
    <w:rsid w:val="00733570"/>
    <w:rsid w:val="007731C6"/>
    <w:rsid w:val="00787966"/>
    <w:rsid w:val="007A2C25"/>
    <w:rsid w:val="007C2FC0"/>
    <w:rsid w:val="007D08EC"/>
    <w:rsid w:val="007D3CBF"/>
    <w:rsid w:val="007E2236"/>
    <w:rsid w:val="00805173"/>
    <w:rsid w:val="00812F64"/>
    <w:rsid w:val="00816BD4"/>
    <w:rsid w:val="008313ED"/>
    <w:rsid w:val="008452DB"/>
    <w:rsid w:val="00852256"/>
    <w:rsid w:val="0086545E"/>
    <w:rsid w:val="00893777"/>
    <w:rsid w:val="008A13EA"/>
    <w:rsid w:val="008A3963"/>
    <w:rsid w:val="0090080F"/>
    <w:rsid w:val="00953107"/>
    <w:rsid w:val="009903EB"/>
    <w:rsid w:val="009C1F18"/>
    <w:rsid w:val="009D6AF6"/>
    <w:rsid w:val="009D771E"/>
    <w:rsid w:val="00A541D6"/>
    <w:rsid w:val="00A73D87"/>
    <w:rsid w:val="00A753FC"/>
    <w:rsid w:val="00A81214"/>
    <w:rsid w:val="00A86B21"/>
    <w:rsid w:val="00AD6FB2"/>
    <w:rsid w:val="00AF67EF"/>
    <w:rsid w:val="00B072E5"/>
    <w:rsid w:val="00B11D94"/>
    <w:rsid w:val="00B230B4"/>
    <w:rsid w:val="00B244A2"/>
    <w:rsid w:val="00B31BD6"/>
    <w:rsid w:val="00B40F8E"/>
    <w:rsid w:val="00B93AA5"/>
    <w:rsid w:val="00BC1C92"/>
    <w:rsid w:val="00BD7150"/>
    <w:rsid w:val="00BE286B"/>
    <w:rsid w:val="00C80A5D"/>
    <w:rsid w:val="00CD17B8"/>
    <w:rsid w:val="00CF13C9"/>
    <w:rsid w:val="00D16988"/>
    <w:rsid w:val="00D443E6"/>
    <w:rsid w:val="00D6790F"/>
    <w:rsid w:val="00D70DC3"/>
    <w:rsid w:val="00DB010D"/>
    <w:rsid w:val="00DB3D27"/>
    <w:rsid w:val="00DC1F07"/>
    <w:rsid w:val="00DD1591"/>
    <w:rsid w:val="00DF50C7"/>
    <w:rsid w:val="00E14866"/>
    <w:rsid w:val="00E259BB"/>
    <w:rsid w:val="00E2702D"/>
    <w:rsid w:val="00E84F97"/>
    <w:rsid w:val="00EA61AD"/>
    <w:rsid w:val="00ED150F"/>
    <w:rsid w:val="00EE3C23"/>
    <w:rsid w:val="00EE562E"/>
    <w:rsid w:val="00EF6881"/>
    <w:rsid w:val="00F01B75"/>
    <w:rsid w:val="00F44095"/>
    <w:rsid w:val="00F64BD3"/>
    <w:rsid w:val="00F6535A"/>
    <w:rsid w:val="00FC26F4"/>
    <w:rsid w:val="00FC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018C"/>
  <w15:docId w15:val="{5D47EE0F-93E3-47FB-8AF9-B5757D33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F6881"/>
    <w:pPr>
      <w:ind w:left="720"/>
      <w:contextualSpacing/>
    </w:pPr>
  </w:style>
  <w:style w:type="paragraph" w:customStyle="1" w:styleId="ConsPlusNormal">
    <w:name w:val="ConsPlusNormal"/>
    <w:rsid w:val="001B7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8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7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34"/>
    <w:locked/>
    <w:rsid w:val="00831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sizyh</dc:creator>
  <cp:lastModifiedBy>Vostrenkov Mikhail</cp:lastModifiedBy>
  <cp:revision>9</cp:revision>
  <cp:lastPrinted>2019-03-26T07:01:00Z</cp:lastPrinted>
  <dcterms:created xsi:type="dcterms:W3CDTF">2020-04-08T06:24:00Z</dcterms:created>
  <dcterms:modified xsi:type="dcterms:W3CDTF">2021-04-20T01:28:00Z</dcterms:modified>
</cp:coreProperties>
</file>